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BC5" w:rsidRDefault="00A40BC5"/>
    <w:p w:rsidR="00E97E2B" w:rsidRDefault="00E97E2B"/>
    <w:p w:rsidR="00E97E2B" w:rsidRDefault="00E97E2B"/>
    <w:p w:rsidR="00E97E2B" w:rsidRDefault="00E97E2B"/>
    <w:p w:rsidR="00E97E2B" w:rsidRDefault="00E97E2B" w:rsidP="00E97E2B">
      <w:pPr>
        <w:jc w:val="center"/>
        <w:rPr>
          <w:sz w:val="72"/>
        </w:rPr>
      </w:pPr>
      <w:r w:rsidRPr="00E97E2B">
        <w:rPr>
          <w:sz w:val="72"/>
        </w:rPr>
        <w:t>Needs Analysis Report</w:t>
      </w:r>
    </w:p>
    <w:p w:rsidR="00E97E2B" w:rsidRDefault="00E97E2B" w:rsidP="00E97E2B">
      <w:pPr>
        <w:jc w:val="center"/>
        <w:rPr>
          <w:sz w:val="72"/>
        </w:rPr>
      </w:pPr>
    </w:p>
    <w:p w:rsidR="00E97E2B" w:rsidRPr="00E97E2B" w:rsidRDefault="00E97E2B" w:rsidP="00E97E2B">
      <w:pPr>
        <w:jc w:val="center"/>
        <w:rPr>
          <w:sz w:val="52"/>
        </w:rPr>
      </w:pPr>
      <w:proofErr w:type="gramStart"/>
      <w:r w:rsidRPr="00E97E2B">
        <w:rPr>
          <w:sz w:val="52"/>
        </w:rPr>
        <w:t>for</w:t>
      </w:r>
      <w:proofErr w:type="gramEnd"/>
    </w:p>
    <w:p w:rsidR="00E97E2B" w:rsidRDefault="00E97E2B" w:rsidP="00E97E2B">
      <w:pPr>
        <w:jc w:val="center"/>
        <w:rPr>
          <w:sz w:val="72"/>
        </w:rPr>
      </w:pPr>
    </w:p>
    <w:p w:rsidR="00E97E2B" w:rsidRDefault="00E97E2B" w:rsidP="00E97E2B">
      <w:pPr>
        <w:jc w:val="center"/>
        <w:rPr>
          <w:sz w:val="72"/>
        </w:rPr>
      </w:pPr>
      <w:r>
        <w:rPr>
          <w:sz w:val="72"/>
        </w:rPr>
        <w:t>[Company]</w:t>
      </w:r>
    </w:p>
    <w:p w:rsidR="00E97E2B" w:rsidRDefault="00E97E2B" w:rsidP="00E97E2B">
      <w:pPr>
        <w:jc w:val="center"/>
        <w:rPr>
          <w:sz w:val="72"/>
        </w:rPr>
      </w:pPr>
    </w:p>
    <w:p w:rsidR="00E97E2B" w:rsidRPr="00E97E2B" w:rsidRDefault="00E97E2B" w:rsidP="00E97E2B">
      <w:pPr>
        <w:jc w:val="center"/>
        <w:rPr>
          <w:sz w:val="56"/>
        </w:rPr>
      </w:pPr>
      <w:r w:rsidRPr="00E97E2B">
        <w:rPr>
          <w:sz w:val="56"/>
        </w:rPr>
        <w:t>[</w:t>
      </w:r>
      <w:proofErr w:type="gramStart"/>
      <w:r w:rsidRPr="00E97E2B">
        <w:rPr>
          <w:sz w:val="56"/>
        </w:rPr>
        <w:t>date</w:t>
      </w:r>
      <w:proofErr w:type="gramEnd"/>
      <w:r w:rsidRPr="00E97E2B">
        <w:rPr>
          <w:sz w:val="56"/>
        </w:rPr>
        <w:t>]</w:t>
      </w:r>
    </w:p>
    <w:p w:rsidR="00E97E2B" w:rsidRDefault="00E97E2B" w:rsidP="00E97E2B">
      <w:pPr>
        <w:jc w:val="center"/>
        <w:rPr>
          <w:sz w:val="72"/>
        </w:rPr>
      </w:pPr>
    </w:p>
    <w:p w:rsidR="00E97E2B" w:rsidRDefault="00E97E2B" w:rsidP="00E97E2B">
      <w:pPr>
        <w:jc w:val="center"/>
        <w:rPr>
          <w:sz w:val="56"/>
        </w:rPr>
      </w:pPr>
      <w:r w:rsidRPr="00E97E2B">
        <w:rPr>
          <w:sz w:val="56"/>
        </w:rPr>
        <w:t>Authors:</w:t>
      </w:r>
    </w:p>
    <w:p w:rsidR="00593E5D" w:rsidRDefault="00593E5D" w:rsidP="00E97E2B">
      <w:pPr>
        <w:jc w:val="center"/>
        <w:rPr>
          <w:sz w:val="48"/>
        </w:rPr>
      </w:pPr>
      <w:r w:rsidRPr="00593E5D">
        <w:rPr>
          <w:sz w:val="48"/>
        </w:rPr>
        <w:t>[Group No.</w:t>
      </w:r>
    </w:p>
    <w:p w:rsidR="00E97E2B" w:rsidRPr="00593E5D" w:rsidRDefault="00593E5D" w:rsidP="00E97E2B">
      <w:pPr>
        <w:jc w:val="center"/>
        <w:rPr>
          <w:sz w:val="48"/>
        </w:rPr>
      </w:pPr>
      <w:proofErr w:type="gramStart"/>
      <w:r w:rsidRPr="00593E5D">
        <w:rPr>
          <w:sz w:val="48"/>
        </w:rPr>
        <w:t>names</w:t>
      </w:r>
      <w:proofErr w:type="gramEnd"/>
      <w:r w:rsidRPr="00593E5D">
        <w:rPr>
          <w:sz w:val="48"/>
        </w:rPr>
        <w:t>]</w:t>
      </w:r>
    </w:p>
    <w:p w:rsidR="00E97E2B" w:rsidRDefault="00E97E2B">
      <w:pPr>
        <w:rPr>
          <w:sz w:val="56"/>
        </w:rPr>
      </w:pPr>
      <w:r>
        <w:rPr>
          <w:sz w:val="56"/>
        </w:rPr>
        <w:br w:type="page"/>
      </w:r>
    </w:p>
    <w:p w:rsidR="00E97E2B" w:rsidRDefault="00E97E2B" w:rsidP="00E97E2B">
      <w:pPr>
        <w:jc w:val="center"/>
        <w:rPr>
          <w:b/>
          <w:sz w:val="32"/>
          <w:szCs w:val="24"/>
        </w:rPr>
      </w:pPr>
      <w:r w:rsidRPr="00E97E2B">
        <w:rPr>
          <w:b/>
          <w:sz w:val="32"/>
          <w:szCs w:val="24"/>
        </w:rPr>
        <w:lastRenderedPageBreak/>
        <w:t>Contents</w:t>
      </w:r>
    </w:p>
    <w:p w:rsidR="00E97E2B" w:rsidRDefault="00E97E2B">
      <w:pPr>
        <w:rPr>
          <w:b/>
          <w:sz w:val="32"/>
          <w:szCs w:val="24"/>
        </w:rPr>
      </w:pPr>
      <w:r>
        <w:rPr>
          <w:b/>
          <w:sz w:val="32"/>
          <w:szCs w:val="24"/>
        </w:rPr>
        <w:br w:type="page"/>
      </w:r>
    </w:p>
    <w:p w:rsidR="00E97E2B" w:rsidRDefault="00E97E2B" w:rsidP="00E97E2B">
      <w:pPr>
        <w:jc w:val="center"/>
        <w:rPr>
          <w:b/>
          <w:sz w:val="24"/>
          <w:szCs w:val="24"/>
        </w:rPr>
      </w:pPr>
      <w:r>
        <w:rPr>
          <w:b/>
          <w:sz w:val="24"/>
          <w:szCs w:val="24"/>
        </w:rPr>
        <w:lastRenderedPageBreak/>
        <w:t>Executive Summary</w:t>
      </w:r>
    </w:p>
    <w:p w:rsidR="00E97E2B" w:rsidRPr="00E97E2B" w:rsidRDefault="00E97E2B" w:rsidP="00E97E2B">
      <w:pPr>
        <w:rPr>
          <w:i/>
          <w:szCs w:val="24"/>
        </w:rPr>
      </w:pPr>
      <w:r w:rsidRPr="00E97E2B">
        <w:rPr>
          <w:i/>
          <w:szCs w:val="24"/>
        </w:rPr>
        <w:t>[</w:t>
      </w:r>
      <w:r>
        <w:rPr>
          <w:i/>
          <w:szCs w:val="24"/>
        </w:rPr>
        <w:t>A</w:t>
      </w:r>
      <w:r w:rsidRPr="00E97E2B">
        <w:rPr>
          <w:i/>
          <w:szCs w:val="24"/>
        </w:rPr>
        <w:t xml:space="preserve"> summary of the report contents including a </w:t>
      </w:r>
      <w:r w:rsidR="00593E5D" w:rsidRPr="00E97E2B">
        <w:rPr>
          <w:i/>
          <w:szCs w:val="24"/>
        </w:rPr>
        <w:t>brief</w:t>
      </w:r>
      <w:r w:rsidRPr="00E97E2B">
        <w:rPr>
          <w:i/>
          <w:szCs w:val="24"/>
        </w:rPr>
        <w:t xml:space="preserve"> summary of the recommended solutions. ½ to one page] </w:t>
      </w:r>
    </w:p>
    <w:p w:rsidR="00E97E2B" w:rsidRDefault="00E97E2B" w:rsidP="00E97E2B">
      <w:pPr>
        <w:rPr>
          <w:i/>
          <w:sz w:val="24"/>
          <w:szCs w:val="24"/>
        </w:rPr>
      </w:pPr>
    </w:p>
    <w:p w:rsidR="00E97E2B" w:rsidRDefault="00E97E2B">
      <w:pPr>
        <w:rPr>
          <w:i/>
          <w:sz w:val="24"/>
          <w:szCs w:val="24"/>
        </w:rPr>
      </w:pPr>
      <w:r>
        <w:rPr>
          <w:i/>
          <w:sz w:val="24"/>
          <w:szCs w:val="24"/>
        </w:rPr>
        <w:br w:type="page"/>
      </w:r>
    </w:p>
    <w:p w:rsidR="00E97E2B" w:rsidRDefault="00E97E2B" w:rsidP="00E97E2B">
      <w:pPr>
        <w:rPr>
          <w:i/>
          <w:sz w:val="24"/>
          <w:szCs w:val="24"/>
        </w:rPr>
      </w:pPr>
    </w:p>
    <w:p w:rsidR="00E97E2B" w:rsidRDefault="00E97E2B" w:rsidP="00E97E2B">
      <w:pPr>
        <w:pStyle w:val="ListParagraph"/>
        <w:numPr>
          <w:ilvl w:val="0"/>
          <w:numId w:val="1"/>
        </w:numPr>
        <w:rPr>
          <w:b/>
          <w:sz w:val="24"/>
          <w:szCs w:val="24"/>
        </w:rPr>
      </w:pPr>
      <w:r w:rsidRPr="00E97E2B">
        <w:rPr>
          <w:b/>
          <w:sz w:val="24"/>
          <w:szCs w:val="24"/>
        </w:rPr>
        <w:t xml:space="preserve"> Background</w:t>
      </w:r>
    </w:p>
    <w:p w:rsidR="00E97E2B" w:rsidRDefault="00E97E2B" w:rsidP="00E97E2B">
      <w:pPr>
        <w:rPr>
          <w:i/>
          <w:szCs w:val="24"/>
        </w:rPr>
      </w:pPr>
      <w:r>
        <w:rPr>
          <w:i/>
          <w:szCs w:val="24"/>
        </w:rPr>
        <w:t>[Outline the current business situation of the company and its future plans (its long term goals)]</w:t>
      </w:r>
    </w:p>
    <w:p w:rsidR="00E97E2B" w:rsidRDefault="00E97E2B" w:rsidP="00E97E2B">
      <w:pPr>
        <w:rPr>
          <w:i/>
          <w:szCs w:val="24"/>
        </w:rPr>
      </w:pPr>
    </w:p>
    <w:p w:rsidR="00E97E2B" w:rsidRDefault="00E97E2B" w:rsidP="00E97E2B">
      <w:pPr>
        <w:rPr>
          <w:i/>
          <w:szCs w:val="24"/>
        </w:rPr>
      </w:pPr>
    </w:p>
    <w:p w:rsidR="00E97E2B" w:rsidRPr="00E97E2B" w:rsidRDefault="00E97E2B" w:rsidP="00E97E2B">
      <w:pPr>
        <w:rPr>
          <w:i/>
          <w:sz w:val="24"/>
          <w:szCs w:val="24"/>
        </w:rPr>
      </w:pPr>
    </w:p>
    <w:p w:rsidR="00E97E2B" w:rsidRDefault="00E97E2B" w:rsidP="00E97E2B">
      <w:pPr>
        <w:pStyle w:val="ListParagraph"/>
        <w:numPr>
          <w:ilvl w:val="0"/>
          <w:numId w:val="1"/>
        </w:numPr>
        <w:rPr>
          <w:b/>
          <w:sz w:val="24"/>
          <w:szCs w:val="24"/>
        </w:rPr>
      </w:pPr>
      <w:r>
        <w:rPr>
          <w:b/>
          <w:sz w:val="24"/>
          <w:szCs w:val="24"/>
        </w:rPr>
        <w:t>Strategic Plan</w:t>
      </w:r>
    </w:p>
    <w:p w:rsidR="00E97E2B" w:rsidRPr="00593E5D" w:rsidRDefault="00E97E2B" w:rsidP="00E97E2B">
      <w:pPr>
        <w:rPr>
          <w:i/>
          <w:szCs w:val="24"/>
        </w:rPr>
      </w:pPr>
      <w:r w:rsidRPr="00593E5D">
        <w:rPr>
          <w:i/>
          <w:szCs w:val="24"/>
        </w:rPr>
        <w:t>[In this section outline the things that you have unidentified from the Strategic Plan that you can recommend IT solutions for:</w:t>
      </w:r>
    </w:p>
    <w:p w:rsidR="00E97E2B" w:rsidRPr="00593E5D" w:rsidRDefault="00E97E2B" w:rsidP="00E97E2B">
      <w:pPr>
        <w:pStyle w:val="ListParagraph"/>
        <w:numPr>
          <w:ilvl w:val="1"/>
          <w:numId w:val="1"/>
        </w:numPr>
        <w:rPr>
          <w:i/>
          <w:szCs w:val="24"/>
        </w:rPr>
      </w:pPr>
      <w:r w:rsidRPr="00593E5D">
        <w:rPr>
          <w:i/>
          <w:szCs w:val="24"/>
        </w:rPr>
        <w:t>Tactical or Operational objectives or strategies</w:t>
      </w:r>
      <w:r w:rsidR="00593E5D" w:rsidRPr="00593E5D">
        <w:rPr>
          <w:i/>
          <w:szCs w:val="24"/>
        </w:rPr>
        <w:t xml:space="preserve"> and suggested solutions</w:t>
      </w:r>
    </w:p>
    <w:p w:rsidR="00E97E2B" w:rsidRPr="00593E5D" w:rsidRDefault="00E97E2B" w:rsidP="00E97E2B">
      <w:pPr>
        <w:pStyle w:val="ListParagraph"/>
        <w:numPr>
          <w:ilvl w:val="1"/>
          <w:numId w:val="1"/>
        </w:numPr>
        <w:rPr>
          <w:i/>
          <w:szCs w:val="24"/>
        </w:rPr>
      </w:pPr>
      <w:r w:rsidRPr="00593E5D">
        <w:rPr>
          <w:i/>
          <w:szCs w:val="24"/>
        </w:rPr>
        <w:t>Critical Success Factors</w:t>
      </w:r>
      <w:r w:rsidR="00593E5D" w:rsidRPr="00593E5D">
        <w:rPr>
          <w:i/>
          <w:szCs w:val="24"/>
        </w:rPr>
        <w:t xml:space="preserve"> </w:t>
      </w:r>
      <w:r w:rsidR="00593E5D" w:rsidRPr="00593E5D">
        <w:rPr>
          <w:i/>
          <w:szCs w:val="24"/>
        </w:rPr>
        <w:t>and suggested solutions</w:t>
      </w:r>
    </w:p>
    <w:p w:rsidR="00E97E2B" w:rsidRPr="00593E5D" w:rsidRDefault="00E97E2B" w:rsidP="00E97E2B">
      <w:pPr>
        <w:pStyle w:val="ListParagraph"/>
        <w:numPr>
          <w:ilvl w:val="1"/>
          <w:numId w:val="1"/>
        </w:numPr>
        <w:rPr>
          <w:i/>
          <w:szCs w:val="24"/>
        </w:rPr>
      </w:pPr>
      <w:r w:rsidRPr="00593E5D">
        <w:rPr>
          <w:i/>
          <w:szCs w:val="24"/>
        </w:rPr>
        <w:t xml:space="preserve">SWOT analysis </w:t>
      </w:r>
      <w:r w:rsidR="00593E5D" w:rsidRPr="00593E5D">
        <w:rPr>
          <w:i/>
          <w:szCs w:val="24"/>
        </w:rPr>
        <w:t>and suggested solutions</w:t>
      </w:r>
      <w:r w:rsidR="00593E5D">
        <w:rPr>
          <w:i/>
          <w:szCs w:val="24"/>
        </w:rPr>
        <w:t>]</w:t>
      </w:r>
    </w:p>
    <w:p w:rsidR="00E97E2B" w:rsidRDefault="00E97E2B" w:rsidP="00E97E2B">
      <w:pPr>
        <w:rPr>
          <w:b/>
          <w:sz w:val="24"/>
          <w:szCs w:val="24"/>
        </w:rPr>
      </w:pPr>
      <w:r w:rsidRPr="00E97E2B">
        <w:rPr>
          <w:b/>
          <w:sz w:val="24"/>
          <w:szCs w:val="24"/>
        </w:rPr>
        <w:tab/>
      </w:r>
    </w:p>
    <w:p w:rsidR="00593E5D" w:rsidRDefault="00593E5D" w:rsidP="00E97E2B">
      <w:pPr>
        <w:rPr>
          <w:b/>
          <w:sz w:val="24"/>
          <w:szCs w:val="24"/>
        </w:rPr>
      </w:pPr>
    </w:p>
    <w:p w:rsidR="00593E5D" w:rsidRDefault="00593E5D" w:rsidP="00593E5D">
      <w:pPr>
        <w:pStyle w:val="ListParagraph"/>
        <w:numPr>
          <w:ilvl w:val="0"/>
          <w:numId w:val="1"/>
        </w:numPr>
        <w:rPr>
          <w:b/>
          <w:sz w:val="24"/>
          <w:szCs w:val="24"/>
        </w:rPr>
      </w:pPr>
      <w:r>
        <w:rPr>
          <w:b/>
          <w:sz w:val="24"/>
          <w:szCs w:val="24"/>
        </w:rPr>
        <w:t>Value Chain</w:t>
      </w:r>
    </w:p>
    <w:p w:rsidR="00593E5D" w:rsidRPr="00593E5D" w:rsidRDefault="00593E5D" w:rsidP="00593E5D">
      <w:pPr>
        <w:rPr>
          <w:b/>
          <w:szCs w:val="24"/>
        </w:rPr>
      </w:pPr>
      <w:r>
        <w:rPr>
          <w:i/>
          <w:szCs w:val="24"/>
        </w:rPr>
        <w:t>[Explain a value chain is and show the company’s value chain illustrated as a model or a table – must be referenced]</w:t>
      </w:r>
    </w:p>
    <w:p w:rsidR="00593E5D" w:rsidRDefault="00593E5D" w:rsidP="00593E5D">
      <w:pPr>
        <w:rPr>
          <w:i/>
          <w:szCs w:val="24"/>
        </w:rPr>
      </w:pPr>
    </w:p>
    <w:p w:rsidR="00593E5D" w:rsidRDefault="00593E5D" w:rsidP="00593E5D">
      <w:pPr>
        <w:rPr>
          <w:i/>
          <w:szCs w:val="24"/>
        </w:rPr>
      </w:pPr>
    </w:p>
    <w:p w:rsidR="00593E5D" w:rsidRDefault="00593E5D" w:rsidP="00593E5D">
      <w:pPr>
        <w:pStyle w:val="ListParagraph"/>
        <w:numPr>
          <w:ilvl w:val="0"/>
          <w:numId w:val="1"/>
        </w:numPr>
        <w:rPr>
          <w:b/>
          <w:sz w:val="24"/>
          <w:szCs w:val="24"/>
        </w:rPr>
      </w:pPr>
      <w:r>
        <w:rPr>
          <w:b/>
          <w:sz w:val="24"/>
          <w:szCs w:val="24"/>
        </w:rPr>
        <w:t>Work Systems and recommended IT solutions</w:t>
      </w:r>
    </w:p>
    <w:p w:rsidR="00593E5D" w:rsidRDefault="00593E5D" w:rsidP="00593E5D">
      <w:pPr>
        <w:rPr>
          <w:i/>
          <w:szCs w:val="24"/>
        </w:rPr>
      </w:pPr>
      <w:r>
        <w:rPr>
          <w:i/>
          <w:szCs w:val="24"/>
        </w:rPr>
        <w:t xml:space="preserve">[Explain a work system </w:t>
      </w:r>
      <w:r>
        <w:rPr>
          <w:i/>
          <w:szCs w:val="24"/>
        </w:rPr>
        <w:t xml:space="preserve">(must be referenced) </w:t>
      </w:r>
      <w:r>
        <w:rPr>
          <w:i/>
          <w:szCs w:val="24"/>
        </w:rPr>
        <w:t xml:space="preserve">and show the work systems that you have taken out of the value chain, and the recommended IT application solution for each work system.  For each recommended solution, list the required solution modules]   </w:t>
      </w:r>
    </w:p>
    <w:p w:rsidR="00593E5D" w:rsidRDefault="00593E5D">
      <w:pPr>
        <w:rPr>
          <w:i/>
          <w:szCs w:val="24"/>
        </w:rPr>
      </w:pPr>
      <w:r>
        <w:rPr>
          <w:i/>
          <w:szCs w:val="24"/>
        </w:rPr>
        <w:br w:type="page"/>
      </w:r>
      <w:bookmarkStart w:id="0" w:name="_GoBack"/>
      <w:bookmarkEnd w:id="0"/>
    </w:p>
    <w:p w:rsidR="00593E5D" w:rsidRDefault="00593E5D" w:rsidP="00593E5D">
      <w:pPr>
        <w:rPr>
          <w:i/>
          <w:szCs w:val="24"/>
        </w:rPr>
      </w:pPr>
    </w:p>
    <w:p w:rsidR="00593E5D" w:rsidRDefault="00593E5D" w:rsidP="00593E5D">
      <w:pPr>
        <w:pStyle w:val="ListParagraph"/>
        <w:numPr>
          <w:ilvl w:val="0"/>
          <w:numId w:val="1"/>
        </w:numPr>
        <w:rPr>
          <w:b/>
          <w:sz w:val="24"/>
          <w:szCs w:val="24"/>
        </w:rPr>
      </w:pPr>
      <w:r>
        <w:rPr>
          <w:b/>
          <w:sz w:val="24"/>
          <w:szCs w:val="24"/>
        </w:rPr>
        <w:t>Summary of Recommendations</w:t>
      </w:r>
    </w:p>
    <w:p w:rsidR="00593E5D" w:rsidRDefault="00593E5D" w:rsidP="00593E5D">
      <w:pPr>
        <w:rPr>
          <w:i/>
          <w:szCs w:val="24"/>
        </w:rPr>
      </w:pPr>
      <w:r>
        <w:rPr>
          <w:i/>
          <w:szCs w:val="24"/>
        </w:rPr>
        <w:t>[Consolidate all the suggested and recommended IT solutions into a matrix and showing the cross reference to the Work System and Strategic Plan item that the solution addresses. You can use a matrix something like this:</w:t>
      </w:r>
    </w:p>
    <w:tbl>
      <w:tblPr>
        <w:tblStyle w:val="TableGrid"/>
        <w:tblW w:w="0" w:type="auto"/>
        <w:tblInd w:w="-5" w:type="dxa"/>
        <w:tblLook w:val="04A0" w:firstRow="1" w:lastRow="0" w:firstColumn="1" w:lastColumn="0" w:noHBand="0" w:noVBand="1"/>
      </w:tblPr>
      <w:tblGrid>
        <w:gridCol w:w="851"/>
        <w:gridCol w:w="2126"/>
        <w:gridCol w:w="2126"/>
        <w:gridCol w:w="1843"/>
        <w:gridCol w:w="2075"/>
      </w:tblGrid>
      <w:tr w:rsidR="00593E5D" w:rsidRPr="00593E5D" w:rsidTr="00593E5D">
        <w:tc>
          <w:tcPr>
            <w:tcW w:w="851" w:type="dxa"/>
          </w:tcPr>
          <w:p w:rsidR="00593E5D" w:rsidRPr="00593E5D" w:rsidRDefault="00593E5D" w:rsidP="00593E5D">
            <w:pPr>
              <w:spacing w:before="60" w:after="60"/>
              <w:rPr>
                <w:i/>
                <w:sz w:val="18"/>
                <w:szCs w:val="24"/>
              </w:rPr>
            </w:pPr>
          </w:p>
        </w:tc>
        <w:tc>
          <w:tcPr>
            <w:tcW w:w="2126" w:type="dxa"/>
          </w:tcPr>
          <w:p w:rsidR="00593E5D" w:rsidRPr="00593E5D" w:rsidRDefault="00593E5D" w:rsidP="00593E5D">
            <w:pPr>
              <w:spacing w:before="60" w:after="60"/>
              <w:rPr>
                <w:i/>
                <w:sz w:val="18"/>
                <w:szCs w:val="24"/>
              </w:rPr>
            </w:pPr>
            <w:r w:rsidRPr="00593E5D">
              <w:rPr>
                <w:i/>
                <w:sz w:val="18"/>
                <w:szCs w:val="24"/>
              </w:rPr>
              <w:t>Recommended Solution</w:t>
            </w:r>
          </w:p>
        </w:tc>
        <w:tc>
          <w:tcPr>
            <w:tcW w:w="2126" w:type="dxa"/>
          </w:tcPr>
          <w:p w:rsidR="00593E5D" w:rsidRPr="00593E5D" w:rsidRDefault="00593E5D" w:rsidP="00593E5D">
            <w:pPr>
              <w:spacing w:before="60" w:after="60"/>
              <w:rPr>
                <w:i/>
                <w:sz w:val="18"/>
                <w:szCs w:val="24"/>
              </w:rPr>
            </w:pPr>
            <w:r w:rsidRPr="00593E5D">
              <w:rPr>
                <w:i/>
                <w:sz w:val="18"/>
                <w:szCs w:val="24"/>
              </w:rPr>
              <w:t>Module</w:t>
            </w:r>
          </w:p>
        </w:tc>
        <w:tc>
          <w:tcPr>
            <w:tcW w:w="1843" w:type="dxa"/>
          </w:tcPr>
          <w:p w:rsidR="00593E5D" w:rsidRPr="00593E5D" w:rsidRDefault="00593E5D" w:rsidP="00593E5D">
            <w:pPr>
              <w:spacing w:before="60" w:after="60"/>
              <w:rPr>
                <w:i/>
                <w:sz w:val="18"/>
                <w:szCs w:val="24"/>
              </w:rPr>
            </w:pPr>
            <w:r w:rsidRPr="00593E5D">
              <w:rPr>
                <w:i/>
                <w:sz w:val="18"/>
                <w:szCs w:val="24"/>
              </w:rPr>
              <w:t>Work System</w:t>
            </w:r>
          </w:p>
        </w:tc>
        <w:tc>
          <w:tcPr>
            <w:tcW w:w="2075" w:type="dxa"/>
          </w:tcPr>
          <w:p w:rsidR="00593E5D" w:rsidRPr="00593E5D" w:rsidRDefault="00593E5D" w:rsidP="00593E5D">
            <w:pPr>
              <w:spacing w:before="60" w:after="60"/>
              <w:rPr>
                <w:i/>
                <w:sz w:val="18"/>
                <w:szCs w:val="24"/>
              </w:rPr>
            </w:pPr>
            <w:r w:rsidRPr="00593E5D">
              <w:rPr>
                <w:i/>
                <w:sz w:val="18"/>
                <w:szCs w:val="24"/>
              </w:rPr>
              <w:t>Strategic Plan item/s</w:t>
            </w:r>
          </w:p>
        </w:tc>
      </w:tr>
      <w:tr w:rsidR="00593E5D" w:rsidRPr="00593E5D" w:rsidTr="00593E5D">
        <w:trPr>
          <w:trHeight w:val="795"/>
        </w:trPr>
        <w:tc>
          <w:tcPr>
            <w:tcW w:w="851" w:type="dxa"/>
            <w:vMerge w:val="restart"/>
          </w:tcPr>
          <w:p w:rsidR="00593E5D" w:rsidRPr="00593E5D" w:rsidRDefault="00593E5D" w:rsidP="00593E5D">
            <w:pPr>
              <w:spacing w:before="60" w:after="60"/>
              <w:rPr>
                <w:sz w:val="18"/>
                <w:szCs w:val="24"/>
              </w:rPr>
            </w:pPr>
            <w:r w:rsidRPr="00593E5D">
              <w:rPr>
                <w:sz w:val="18"/>
                <w:szCs w:val="24"/>
              </w:rPr>
              <w:t>1</w:t>
            </w:r>
          </w:p>
        </w:tc>
        <w:tc>
          <w:tcPr>
            <w:tcW w:w="2126" w:type="dxa"/>
            <w:vMerge w:val="restart"/>
          </w:tcPr>
          <w:p w:rsidR="00593E5D" w:rsidRPr="00593E5D" w:rsidRDefault="00593E5D" w:rsidP="00593E5D">
            <w:pPr>
              <w:spacing w:before="60" w:after="60"/>
              <w:rPr>
                <w:sz w:val="18"/>
                <w:szCs w:val="24"/>
              </w:rPr>
            </w:pPr>
            <w:r w:rsidRPr="00593E5D">
              <w:rPr>
                <w:sz w:val="18"/>
                <w:szCs w:val="24"/>
              </w:rPr>
              <w:t>Finance &amp; Accounting System</w:t>
            </w:r>
          </w:p>
        </w:tc>
        <w:tc>
          <w:tcPr>
            <w:tcW w:w="2126" w:type="dxa"/>
          </w:tcPr>
          <w:p w:rsidR="00593E5D" w:rsidRPr="00593E5D" w:rsidRDefault="00593E5D" w:rsidP="00593E5D">
            <w:pPr>
              <w:spacing w:before="60" w:after="60"/>
              <w:rPr>
                <w:sz w:val="18"/>
                <w:szCs w:val="24"/>
              </w:rPr>
            </w:pPr>
            <w:r w:rsidRPr="00593E5D">
              <w:rPr>
                <w:sz w:val="18"/>
                <w:szCs w:val="24"/>
              </w:rPr>
              <w:t>Financial Accounts</w:t>
            </w:r>
          </w:p>
        </w:tc>
        <w:tc>
          <w:tcPr>
            <w:tcW w:w="1843" w:type="dxa"/>
          </w:tcPr>
          <w:p w:rsidR="00593E5D" w:rsidRPr="00593E5D" w:rsidRDefault="00593E5D" w:rsidP="00593E5D">
            <w:pPr>
              <w:spacing w:before="60" w:after="60"/>
              <w:rPr>
                <w:sz w:val="18"/>
                <w:szCs w:val="24"/>
              </w:rPr>
            </w:pPr>
          </w:p>
        </w:tc>
        <w:tc>
          <w:tcPr>
            <w:tcW w:w="2075" w:type="dxa"/>
          </w:tcPr>
          <w:p w:rsidR="00593E5D" w:rsidRPr="00593E5D" w:rsidRDefault="00593E5D" w:rsidP="00593E5D">
            <w:pPr>
              <w:spacing w:before="60" w:after="60"/>
              <w:rPr>
                <w:sz w:val="18"/>
                <w:szCs w:val="24"/>
              </w:rPr>
            </w:pPr>
          </w:p>
        </w:tc>
      </w:tr>
      <w:tr w:rsidR="00593E5D" w:rsidRPr="00593E5D" w:rsidTr="00593E5D">
        <w:trPr>
          <w:trHeight w:val="795"/>
        </w:trPr>
        <w:tc>
          <w:tcPr>
            <w:tcW w:w="851" w:type="dxa"/>
            <w:vMerge/>
          </w:tcPr>
          <w:p w:rsidR="00593E5D" w:rsidRPr="00593E5D" w:rsidRDefault="00593E5D" w:rsidP="00593E5D">
            <w:pPr>
              <w:spacing w:before="60" w:after="60"/>
              <w:rPr>
                <w:sz w:val="18"/>
                <w:szCs w:val="24"/>
              </w:rPr>
            </w:pPr>
          </w:p>
        </w:tc>
        <w:tc>
          <w:tcPr>
            <w:tcW w:w="2126" w:type="dxa"/>
            <w:vMerge/>
          </w:tcPr>
          <w:p w:rsidR="00593E5D" w:rsidRPr="00593E5D" w:rsidRDefault="00593E5D" w:rsidP="00593E5D">
            <w:pPr>
              <w:spacing w:before="60" w:after="60"/>
              <w:rPr>
                <w:sz w:val="18"/>
                <w:szCs w:val="24"/>
              </w:rPr>
            </w:pPr>
          </w:p>
        </w:tc>
        <w:tc>
          <w:tcPr>
            <w:tcW w:w="2126" w:type="dxa"/>
          </w:tcPr>
          <w:p w:rsidR="00593E5D" w:rsidRPr="00593E5D" w:rsidRDefault="00593E5D" w:rsidP="00593E5D">
            <w:pPr>
              <w:spacing w:before="60" w:after="60"/>
              <w:rPr>
                <w:sz w:val="18"/>
                <w:szCs w:val="24"/>
              </w:rPr>
            </w:pPr>
            <w:r w:rsidRPr="00593E5D">
              <w:rPr>
                <w:sz w:val="18"/>
                <w:szCs w:val="24"/>
              </w:rPr>
              <w:t>Etc.</w:t>
            </w:r>
          </w:p>
        </w:tc>
        <w:tc>
          <w:tcPr>
            <w:tcW w:w="1843" w:type="dxa"/>
          </w:tcPr>
          <w:p w:rsidR="00593E5D" w:rsidRPr="00593E5D" w:rsidRDefault="00593E5D" w:rsidP="00593E5D">
            <w:pPr>
              <w:spacing w:before="60" w:after="60"/>
              <w:rPr>
                <w:sz w:val="18"/>
                <w:szCs w:val="24"/>
              </w:rPr>
            </w:pPr>
          </w:p>
        </w:tc>
        <w:tc>
          <w:tcPr>
            <w:tcW w:w="2075" w:type="dxa"/>
          </w:tcPr>
          <w:p w:rsidR="00593E5D" w:rsidRPr="00593E5D" w:rsidRDefault="00593E5D" w:rsidP="00593E5D">
            <w:pPr>
              <w:spacing w:before="60" w:after="60"/>
              <w:rPr>
                <w:sz w:val="18"/>
                <w:szCs w:val="24"/>
              </w:rPr>
            </w:pPr>
          </w:p>
        </w:tc>
      </w:tr>
      <w:tr w:rsidR="00593E5D" w:rsidRPr="00593E5D" w:rsidTr="00593E5D">
        <w:trPr>
          <w:trHeight w:val="795"/>
        </w:trPr>
        <w:tc>
          <w:tcPr>
            <w:tcW w:w="851" w:type="dxa"/>
            <w:vMerge/>
          </w:tcPr>
          <w:p w:rsidR="00593E5D" w:rsidRPr="00593E5D" w:rsidRDefault="00593E5D" w:rsidP="00593E5D">
            <w:pPr>
              <w:spacing w:before="60" w:after="60"/>
              <w:rPr>
                <w:sz w:val="18"/>
                <w:szCs w:val="24"/>
              </w:rPr>
            </w:pPr>
          </w:p>
        </w:tc>
        <w:tc>
          <w:tcPr>
            <w:tcW w:w="2126" w:type="dxa"/>
            <w:vMerge/>
          </w:tcPr>
          <w:p w:rsidR="00593E5D" w:rsidRPr="00593E5D" w:rsidRDefault="00593E5D" w:rsidP="00593E5D">
            <w:pPr>
              <w:spacing w:before="60" w:after="60"/>
              <w:rPr>
                <w:sz w:val="18"/>
                <w:szCs w:val="24"/>
              </w:rPr>
            </w:pPr>
          </w:p>
        </w:tc>
        <w:tc>
          <w:tcPr>
            <w:tcW w:w="2126" w:type="dxa"/>
          </w:tcPr>
          <w:p w:rsidR="00593E5D" w:rsidRPr="00593E5D" w:rsidRDefault="00593E5D" w:rsidP="00593E5D">
            <w:pPr>
              <w:spacing w:before="60" w:after="60"/>
              <w:rPr>
                <w:sz w:val="18"/>
                <w:szCs w:val="24"/>
              </w:rPr>
            </w:pPr>
            <w:r w:rsidRPr="00593E5D">
              <w:rPr>
                <w:sz w:val="18"/>
                <w:szCs w:val="24"/>
              </w:rPr>
              <w:t>Etc.</w:t>
            </w:r>
          </w:p>
        </w:tc>
        <w:tc>
          <w:tcPr>
            <w:tcW w:w="1843" w:type="dxa"/>
          </w:tcPr>
          <w:p w:rsidR="00593E5D" w:rsidRPr="00593E5D" w:rsidRDefault="00593E5D" w:rsidP="00593E5D">
            <w:pPr>
              <w:spacing w:before="60" w:after="60"/>
              <w:rPr>
                <w:sz w:val="18"/>
                <w:szCs w:val="24"/>
              </w:rPr>
            </w:pPr>
          </w:p>
        </w:tc>
        <w:tc>
          <w:tcPr>
            <w:tcW w:w="2075" w:type="dxa"/>
          </w:tcPr>
          <w:p w:rsidR="00593E5D" w:rsidRPr="00593E5D" w:rsidRDefault="00593E5D" w:rsidP="00593E5D">
            <w:pPr>
              <w:spacing w:before="60" w:after="60"/>
              <w:rPr>
                <w:sz w:val="18"/>
                <w:szCs w:val="24"/>
              </w:rPr>
            </w:pPr>
          </w:p>
        </w:tc>
      </w:tr>
      <w:tr w:rsidR="00593E5D" w:rsidRPr="00593E5D" w:rsidTr="00593E5D">
        <w:trPr>
          <w:trHeight w:val="795"/>
        </w:trPr>
        <w:tc>
          <w:tcPr>
            <w:tcW w:w="851" w:type="dxa"/>
            <w:vMerge w:val="restart"/>
          </w:tcPr>
          <w:p w:rsidR="00593E5D" w:rsidRPr="00593E5D" w:rsidRDefault="00593E5D" w:rsidP="00593E5D">
            <w:pPr>
              <w:spacing w:before="60" w:after="60"/>
              <w:rPr>
                <w:sz w:val="18"/>
                <w:szCs w:val="24"/>
              </w:rPr>
            </w:pPr>
            <w:r w:rsidRPr="00593E5D">
              <w:rPr>
                <w:sz w:val="18"/>
                <w:szCs w:val="24"/>
              </w:rPr>
              <w:t>2</w:t>
            </w:r>
          </w:p>
        </w:tc>
        <w:tc>
          <w:tcPr>
            <w:tcW w:w="2126" w:type="dxa"/>
            <w:vMerge w:val="restart"/>
          </w:tcPr>
          <w:p w:rsidR="00593E5D" w:rsidRPr="00593E5D" w:rsidRDefault="00593E5D" w:rsidP="00593E5D">
            <w:pPr>
              <w:spacing w:before="60" w:after="60"/>
              <w:rPr>
                <w:sz w:val="18"/>
                <w:szCs w:val="24"/>
              </w:rPr>
            </w:pPr>
          </w:p>
        </w:tc>
        <w:tc>
          <w:tcPr>
            <w:tcW w:w="2126" w:type="dxa"/>
          </w:tcPr>
          <w:p w:rsidR="00593E5D" w:rsidRPr="00593E5D" w:rsidRDefault="00593E5D" w:rsidP="00593E5D">
            <w:pPr>
              <w:spacing w:before="60" w:after="60"/>
              <w:rPr>
                <w:sz w:val="18"/>
                <w:szCs w:val="24"/>
              </w:rPr>
            </w:pPr>
          </w:p>
        </w:tc>
        <w:tc>
          <w:tcPr>
            <w:tcW w:w="1843" w:type="dxa"/>
          </w:tcPr>
          <w:p w:rsidR="00593E5D" w:rsidRPr="00593E5D" w:rsidRDefault="00593E5D" w:rsidP="00593E5D">
            <w:pPr>
              <w:spacing w:before="60" w:after="60"/>
              <w:rPr>
                <w:sz w:val="18"/>
                <w:szCs w:val="24"/>
              </w:rPr>
            </w:pPr>
          </w:p>
        </w:tc>
        <w:tc>
          <w:tcPr>
            <w:tcW w:w="2075" w:type="dxa"/>
          </w:tcPr>
          <w:p w:rsidR="00593E5D" w:rsidRPr="00593E5D" w:rsidRDefault="00593E5D" w:rsidP="00593E5D">
            <w:pPr>
              <w:spacing w:before="60" w:after="60"/>
              <w:rPr>
                <w:sz w:val="18"/>
                <w:szCs w:val="24"/>
              </w:rPr>
            </w:pPr>
          </w:p>
        </w:tc>
      </w:tr>
      <w:tr w:rsidR="00593E5D" w:rsidRPr="00593E5D" w:rsidTr="00593E5D">
        <w:trPr>
          <w:trHeight w:val="795"/>
        </w:trPr>
        <w:tc>
          <w:tcPr>
            <w:tcW w:w="851" w:type="dxa"/>
            <w:vMerge/>
          </w:tcPr>
          <w:p w:rsidR="00593E5D" w:rsidRPr="00593E5D" w:rsidRDefault="00593E5D" w:rsidP="00593E5D">
            <w:pPr>
              <w:spacing w:before="60" w:after="60"/>
              <w:rPr>
                <w:sz w:val="18"/>
                <w:szCs w:val="24"/>
              </w:rPr>
            </w:pPr>
          </w:p>
        </w:tc>
        <w:tc>
          <w:tcPr>
            <w:tcW w:w="2126" w:type="dxa"/>
            <w:vMerge/>
          </w:tcPr>
          <w:p w:rsidR="00593E5D" w:rsidRPr="00593E5D" w:rsidRDefault="00593E5D" w:rsidP="00593E5D">
            <w:pPr>
              <w:spacing w:before="60" w:after="60"/>
              <w:rPr>
                <w:sz w:val="18"/>
                <w:szCs w:val="24"/>
              </w:rPr>
            </w:pPr>
          </w:p>
        </w:tc>
        <w:tc>
          <w:tcPr>
            <w:tcW w:w="2126" w:type="dxa"/>
          </w:tcPr>
          <w:p w:rsidR="00593E5D" w:rsidRPr="00593E5D" w:rsidRDefault="00593E5D" w:rsidP="00593E5D">
            <w:pPr>
              <w:spacing w:before="60" w:after="60"/>
              <w:rPr>
                <w:sz w:val="18"/>
                <w:szCs w:val="24"/>
              </w:rPr>
            </w:pPr>
          </w:p>
        </w:tc>
        <w:tc>
          <w:tcPr>
            <w:tcW w:w="1843" w:type="dxa"/>
          </w:tcPr>
          <w:p w:rsidR="00593E5D" w:rsidRPr="00593E5D" w:rsidRDefault="00593E5D" w:rsidP="00593E5D">
            <w:pPr>
              <w:spacing w:before="60" w:after="60"/>
              <w:rPr>
                <w:sz w:val="18"/>
                <w:szCs w:val="24"/>
              </w:rPr>
            </w:pPr>
          </w:p>
        </w:tc>
        <w:tc>
          <w:tcPr>
            <w:tcW w:w="2075" w:type="dxa"/>
          </w:tcPr>
          <w:p w:rsidR="00593E5D" w:rsidRPr="00593E5D" w:rsidRDefault="00593E5D" w:rsidP="00593E5D">
            <w:pPr>
              <w:spacing w:before="60" w:after="60"/>
              <w:rPr>
                <w:sz w:val="18"/>
                <w:szCs w:val="24"/>
              </w:rPr>
            </w:pPr>
          </w:p>
        </w:tc>
      </w:tr>
      <w:tr w:rsidR="00593E5D" w:rsidRPr="00593E5D" w:rsidTr="00593E5D">
        <w:trPr>
          <w:trHeight w:val="795"/>
        </w:trPr>
        <w:tc>
          <w:tcPr>
            <w:tcW w:w="851" w:type="dxa"/>
            <w:vMerge/>
          </w:tcPr>
          <w:p w:rsidR="00593E5D" w:rsidRPr="00593E5D" w:rsidRDefault="00593E5D" w:rsidP="00593E5D">
            <w:pPr>
              <w:spacing w:before="60" w:after="60"/>
              <w:rPr>
                <w:sz w:val="18"/>
                <w:szCs w:val="24"/>
              </w:rPr>
            </w:pPr>
          </w:p>
        </w:tc>
        <w:tc>
          <w:tcPr>
            <w:tcW w:w="2126" w:type="dxa"/>
            <w:vMerge/>
          </w:tcPr>
          <w:p w:rsidR="00593E5D" w:rsidRPr="00593E5D" w:rsidRDefault="00593E5D" w:rsidP="00593E5D">
            <w:pPr>
              <w:spacing w:before="60" w:after="60"/>
              <w:rPr>
                <w:sz w:val="18"/>
                <w:szCs w:val="24"/>
              </w:rPr>
            </w:pPr>
          </w:p>
        </w:tc>
        <w:tc>
          <w:tcPr>
            <w:tcW w:w="2126" w:type="dxa"/>
          </w:tcPr>
          <w:p w:rsidR="00593E5D" w:rsidRPr="00593E5D" w:rsidRDefault="00593E5D" w:rsidP="00593E5D">
            <w:pPr>
              <w:spacing w:before="60" w:after="60"/>
              <w:rPr>
                <w:sz w:val="18"/>
                <w:szCs w:val="24"/>
              </w:rPr>
            </w:pPr>
          </w:p>
        </w:tc>
        <w:tc>
          <w:tcPr>
            <w:tcW w:w="1843" w:type="dxa"/>
          </w:tcPr>
          <w:p w:rsidR="00593E5D" w:rsidRPr="00593E5D" w:rsidRDefault="00593E5D" w:rsidP="00593E5D">
            <w:pPr>
              <w:spacing w:before="60" w:after="60"/>
              <w:rPr>
                <w:sz w:val="18"/>
                <w:szCs w:val="24"/>
              </w:rPr>
            </w:pPr>
          </w:p>
        </w:tc>
        <w:tc>
          <w:tcPr>
            <w:tcW w:w="2075" w:type="dxa"/>
          </w:tcPr>
          <w:p w:rsidR="00593E5D" w:rsidRPr="00593E5D" w:rsidRDefault="00593E5D" w:rsidP="00593E5D">
            <w:pPr>
              <w:spacing w:before="60" w:after="60"/>
              <w:rPr>
                <w:sz w:val="18"/>
                <w:szCs w:val="24"/>
              </w:rPr>
            </w:pPr>
          </w:p>
        </w:tc>
      </w:tr>
      <w:tr w:rsidR="00593E5D" w:rsidRPr="00593E5D" w:rsidTr="00593E5D">
        <w:trPr>
          <w:trHeight w:val="795"/>
        </w:trPr>
        <w:tc>
          <w:tcPr>
            <w:tcW w:w="851" w:type="dxa"/>
            <w:vMerge w:val="restart"/>
          </w:tcPr>
          <w:p w:rsidR="00593E5D" w:rsidRPr="00593E5D" w:rsidRDefault="00593E5D" w:rsidP="00593E5D">
            <w:pPr>
              <w:spacing w:before="60" w:after="60"/>
              <w:rPr>
                <w:sz w:val="18"/>
                <w:szCs w:val="24"/>
              </w:rPr>
            </w:pPr>
            <w:r w:rsidRPr="00593E5D">
              <w:rPr>
                <w:sz w:val="18"/>
                <w:szCs w:val="24"/>
              </w:rPr>
              <w:t>3</w:t>
            </w:r>
          </w:p>
        </w:tc>
        <w:tc>
          <w:tcPr>
            <w:tcW w:w="2126" w:type="dxa"/>
            <w:vMerge w:val="restart"/>
          </w:tcPr>
          <w:p w:rsidR="00593E5D" w:rsidRPr="00593E5D" w:rsidRDefault="00593E5D" w:rsidP="00593E5D">
            <w:pPr>
              <w:spacing w:before="60" w:after="60"/>
              <w:rPr>
                <w:sz w:val="18"/>
                <w:szCs w:val="24"/>
              </w:rPr>
            </w:pPr>
          </w:p>
        </w:tc>
        <w:tc>
          <w:tcPr>
            <w:tcW w:w="2126" w:type="dxa"/>
          </w:tcPr>
          <w:p w:rsidR="00593E5D" w:rsidRPr="00593E5D" w:rsidRDefault="00593E5D" w:rsidP="00593E5D">
            <w:pPr>
              <w:spacing w:before="60" w:after="60"/>
              <w:rPr>
                <w:sz w:val="18"/>
                <w:szCs w:val="24"/>
              </w:rPr>
            </w:pPr>
          </w:p>
        </w:tc>
        <w:tc>
          <w:tcPr>
            <w:tcW w:w="1843" w:type="dxa"/>
          </w:tcPr>
          <w:p w:rsidR="00593E5D" w:rsidRPr="00593E5D" w:rsidRDefault="00593E5D" w:rsidP="00593E5D">
            <w:pPr>
              <w:spacing w:before="60" w:after="60"/>
              <w:rPr>
                <w:sz w:val="18"/>
                <w:szCs w:val="24"/>
              </w:rPr>
            </w:pPr>
          </w:p>
        </w:tc>
        <w:tc>
          <w:tcPr>
            <w:tcW w:w="2075" w:type="dxa"/>
          </w:tcPr>
          <w:p w:rsidR="00593E5D" w:rsidRPr="00593E5D" w:rsidRDefault="00593E5D" w:rsidP="00593E5D">
            <w:pPr>
              <w:spacing w:before="60" w:after="60"/>
              <w:rPr>
                <w:sz w:val="18"/>
                <w:szCs w:val="24"/>
              </w:rPr>
            </w:pPr>
          </w:p>
        </w:tc>
      </w:tr>
      <w:tr w:rsidR="00593E5D" w:rsidTr="00593E5D">
        <w:trPr>
          <w:trHeight w:val="795"/>
        </w:trPr>
        <w:tc>
          <w:tcPr>
            <w:tcW w:w="851" w:type="dxa"/>
            <w:vMerge/>
          </w:tcPr>
          <w:p w:rsidR="00593E5D" w:rsidRDefault="00593E5D" w:rsidP="00593E5D">
            <w:pPr>
              <w:spacing w:before="60" w:after="60"/>
              <w:rPr>
                <w:szCs w:val="24"/>
              </w:rPr>
            </w:pPr>
          </w:p>
        </w:tc>
        <w:tc>
          <w:tcPr>
            <w:tcW w:w="2126" w:type="dxa"/>
            <w:vMerge/>
          </w:tcPr>
          <w:p w:rsidR="00593E5D" w:rsidRDefault="00593E5D" w:rsidP="00593E5D">
            <w:pPr>
              <w:spacing w:before="60" w:after="60"/>
              <w:rPr>
                <w:szCs w:val="24"/>
              </w:rPr>
            </w:pPr>
          </w:p>
        </w:tc>
        <w:tc>
          <w:tcPr>
            <w:tcW w:w="2126" w:type="dxa"/>
          </w:tcPr>
          <w:p w:rsidR="00593E5D" w:rsidRDefault="00593E5D" w:rsidP="00593E5D">
            <w:pPr>
              <w:spacing w:before="60" w:after="60"/>
              <w:rPr>
                <w:szCs w:val="24"/>
              </w:rPr>
            </w:pPr>
          </w:p>
        </w:tc>
        <w:tc>
          <w:tcPr>
            <w:tcW w:w="1843" w:type="dxa"/>
          </w:tcPr>
          <w:p w:rsidR="00593E5D" w:rsidRDefault="00593E5D" w:rsidP="00593E5D">
            <w:pPr>
              <w:spacing w:before="60" w:after="60"/>
              <w:rPr>
                <w:szCs w:val="24"/>
              </w:rPr>
            </w:pPr>
          </w:p>
        </w:tc>
        <w:tc>
          <w:tcPr>
            <w:tcW w:w="2075" w:type="dxa"/>
          </w:tcPr>
          <w:p w:rsidR="00593E5D" w:rsidRDefault="00593E5D" w:rsidP="00593E5D">
            <w:pPr>
              <w:spacing w:before="60" w:after="60"/>
              <w:rPr>
                <w:szCs w:val="24"/>
              </w:rPr>
            </w:pPr>
          </w:p>
        </w:tc>
      </w:tr>
      <w:tr w:rsidR="00593E5D" w:rsidTr="00593E5D">
        <w:trPr>
          <w:trHeight w:val="795"/>
        </w:trPr>
        <w:tc>
          <w:tcPr>
            <w:tcW w:w="851" w:type="dxa"/>
            <w:vMerge/>
          </w:tcPr>
          <w:p w:rsidR="00593E5D" w:rsidRDefault="00593E5D" w:rsidP="00593E5D">
            <w:pPr>
              <w:spacing w:before="60" w:after="60"/>
              <w:rPr>
                <w:szCs w:val="24"/>
              </w:rPr>
            </w:pPr>
          </w:p>
        </w:tc>
        <w:tc>
          <w:tcPr>
            <w:tcW w:w="2126" w:type="dxa"/>
            <w:vMerge/>
          </w:tcPr>
          <w:p w:rsidR="00593E5D" w:rsidRDefault="00593E5D" w:rsidP="00593E5D">
            <w:pPr>
              <w:spacing w:before="60" w:after="60"/>
              <w:rPr>
                <w:szCs w:val="24"/>
              </w:rPr>
            </w:pPr>
          </w:p>
        </w:tc>
        <w:tc>
          <w:tcPr>
            <w:tcW w:w="2126" w:type="dxa"/>
          </w:tcPr>
          <w:p w:rsidR="00593E5D" w:rsidRDefault="00593E5D" w:rsidP="00593E5D">
            <w:pPr>
              <w:spacing w:before="60" w:after="60"/>
              <w:rPr>
                <w:szCs w:val="24"/>
              </w:rPr>
            </w:pPr>
          </w:p>
        </w:tc>
        <w:tc>
          <w:tcPr>
            <w:tcW w:w="1843" w:type="dxa"/>
          </w:tcPr>
          <w:p w:rsidR="00593E5D" w:rsidRDefault="00593E5D" w:rsidP="00593E5D">
            <w:pPr>
              <w:spacing w:before="60" w:after="60"/>
              <w:rPr>
                <w:szCs w:val="24"/>
              </w:rPr>
            </w:pPr>
          </w:p>
        </w:tc>
        <w:tc>
          <w:tcPr>
            <w:tcW w:w="2075" w:type="dxa"/>
          </w:tcPr>
          <w:p w:rsidR="00593E5D" w:rsidRDefault="00593E5D" w:rsidP="00593E5D">
            <w:pPr>
              <w:spacing w:before="60" w:after="60"/>
              <w:rPr>
                <w:szCs w:val="24"/>
              </w:rPr>
            </w:pPr>
          </w:p>
        </w:tc>
      </w:tr>
      <w:tr w:rsidR="00593E5D" w:rsidTr="00593E5D">
        <w:trPr>
          <w:trHeight w:val="795"/>
        </w:trPr>
        <w:tc>
          <w:tcPr>
            <w:tcW w:w="851" w:type="dxa"/>
          </w:tcPr>
          <w:p w:rsidR="00593E5D" w:rsidRDefault="00593E5D" w:rsidP="00593E5D">
            <w:pPr>
              <w:spacing w:before="60" w:after="60"/>
              <w:rPr>
                <w:szCs w:val="24"/>
              </w:rPr>
            </w:pPr>
            <w:r>
              <w:rPr>
                <w:szCs w:val="24"/>
              </w:rPr>
              <w:t>Etc.</w:t>
            </w:r>
          </w:p>
        </w:tc>
        <w:tc>
          <w:tcPr>
            <w:tcW w:w="2126" w:type="dxa"/>
          </w:tcPr>
          <w:p w:rsidR="00593E5D" w:rsidRDefault="00593E5D" w:rsidP="00593E5D">
            <w:pPr>
              <w:spacing w:before="60" w:after="60"/>
              <w:rPr>
                <w:szCs w:val="24"/>
              </w:rPr>
            </w:pPr>
          </w:p>
        </w:tc>
        <w:tc>
          <w:tcPr>
            <w:tcW w:w="2126" w:type="dxa"/>
          </w:tcPr>
          <w:p w:rsidR="00593E5D" w:rsidRDefault="00593E5D" w:rsidP="00593E5D">
            <w:pPr>
              <w:spacing w:before="60" w:after="60"/>
              <w:rPr>
                <w:szCs w:val="24"/>
              </w:rPr>
            </w:pPr>
          </w:p>
        </w:tc>
        <w:tc>
          <w:tcPr>
            <w:tcW w:w="1843" w:type="dxa"/>
          </w:tcPr>
          <w:p w:rsidR="00593E5D" w:rsidRDefault="00593E5D" w:rsidP="00593E5D">
            <w:pPr>
              <w:spacing w:before="60" w:after="60"/>
              <w:rPr>
                <w:szCs w:val="24"/>
              </w:rPr>
            </w:pPr>
          </w:p>
        </w:tc>
        <w:tc>
          <w:tcPr>
            <w:tcW w:w="2075" w:type="dxa"/>
          </w:tcPr>
          <w:p w:rsidR="00593E5D" w:rsidRDefault="00593E5D" w:rsidP="00593E5D">
            <w:pPr>
              <w:spacing w:before="60" w:after="60"/>
              <w:rPr>
                <w:szCs w:val="24"/>
              </w:rPr>
            </w:pPr>
          </w:p>
        </w:tc>
      </w:tr>
    </w:tbl>
    <w:p w:rsidR="00593E5D" w:rsidRPr="00593E5D" w:rsidRDefault="00593E5D" w:rsidP="00593E5D">
      <w:pPr>
        <w:rPr>
          <w:szCs w:val="24"/>
        </w:rPr>
      </w:pPr>
    </w:p>
    <w:p w:rsidR="00593E5D" w:rsidRPr="00593E5D" w:rsidRDefault="00593E5D" w:rsidP="00593E5D">
      <w:pPr>
        <w:rPr>
          <w:b/>
          <w:sz w:val="24"/>
          <w:szCs w:val="24"/>
        </w:rPr>
      </w:pPr>
    </w:p>
    <w:sectPr w:rsidR="00593E5D" w:rsidRPr="00593E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DB333B"/>
    <w:multiLevelType w:val="hybridMultilevel"/>
    <w:tmpl w:val="8A2AF3A6"/>
    <w:lvl w:ilvl="0" w:tplc="1409000F">
      <w:start w:val="1"/>
      <w:numFmt w:val="decimal"/>
      <w:lvlText w:val="%1."/>
      <w:lvlJc w:val="left"/>
      <w:pPr>
        <w:ind w:left="360" w:hanging="360"/>
      </w:pPr>
      <w:rPr>
        <w:rFonts w:hint="default"/>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E2B"/>
    <w:rsid w:val="00032AC1"/>
    <w:rsid w:val="00037702"/>
    <w:rsid w:val="00046ACE"/>
    <w:rsid w:val="0005349E"/>
    <w:rsid w:val="00067A23"/>
    <w:rsid w:val="000A4FE2"/>
    <w:rsid w:val="000D45B7"/>
    <w:rsid w:val="000E6405"/>
    <w:rsid w:val="000F1525"/>
    <w:rsid w:val="00131E01"/>
    <w:rsid w:val="001505FE"/>
    <w:rsid w:val="001652A3"/>
    <w:rsid w:val="001A3F12"/>
    <w:rsid w:val="001C2F63"/>
    <w:rsid w:val="0021226A"/>
    <w:rsid w:val="00215E18"/>
    <w:rsid w:val="00224B58"/>
    <w:rsid w:val="00283A0B"/>
    <w:rsid w:val="0028711C"/>
    <w:rsid w:val="002A07A7"/>
    <w:rsid w:val="002A78DC"/>
    <w:rsid w:val="002D3269"/>
    <w:rsid w:val="002D694F"/>
    <w:rsid w:val="002D71D4"/>
    <w:rsid w:val="002F15A4"/>
    <w:rsid w:val="00300714"/>
    <w:rsid w:val="00325896"/>
    <w:rsid w:val="003267C7"/>
    <w:rsid w:val="00350538"/>
    <w:rsid w:val="003505A9"/>
    <w:rsid w:val="003529FA"/>
    <w:rsid w:val="00360F7A"/>
    <w:rsid w:val="003831FE"/>
    <w:rsid w:val="003973D2"/>
    <w:rsid w:val="003E52E9"/>
    <w:rsid w:val="003F290C"/>
    <w:rsid w:val="004240EA"/>
    <w:rsid w:val="00460091"/>
    <w:rsid w:val="00466465"/>
    <w:rsid w:val="0047530E"/>
    <w:rsid w:val="0048092D"/>
    <w:rsid w:val="00483CDC"/>
    <w:rsid w:val="00483DD1"/>
    <w:rsid w:val="00496CA7"/>
    <w:rsid w:val="004D0674"/>
    <w:rsid w:val="004D4C70"/>
    <w:rsid w:val="00521E3F"/>
    <w:rsid w:val="00527585"/>
    <w:rsid w:val="00533923"/>
    <w:rsid w:val="005517F3"/>
    <w:rsid w:val="00560868"/>
    <w:rsid w:val="00593E5D"/>
    <w:rsid w:val="005C3D73"/>
    <w:rsid w:val="005D6AEC"/>
    <w:rsid w:val="005E1163"/>
    <w:rsid w:val="005E4ABE"/>
    <w:rsid w:val="00610FA8"/>
    <w:rsid w:val="006154D8"/>
    <w:rsid w:val="00637A16"/>
    <w:rsid w:val="00676A70"/>
    <w:rsid w:val="00681ACA"/>
    <w:rsid w:val="0068790B"/>
    <w:rsid w:val="00693DEC"/>
    <w:rsid w:val="00696FAA"/>
    <w:rsid w:val="006A0082"/>
    <w:rsid w:val="006B0E29"/>
    <w:rsid w:val="006C4054"/>
    <w:rsid w:val="006E0653"/>
    <w:rsid w:val="006F3332"/>
    <w:rsid w:val="00711159"/>
    <w:rsid w:val="00736D84"/>
    <w:rsid w:val="007653A5"/>
    <w:rsid w:val="007E3DBB"/>
    <w:rsid w:val="00802D95"/>
    <w:rsid w:val="00823760"/>
    <w:rsid w:val="008269F4"/>
    <w:rsid w:val="0083666F"/>
    <w:rsid w:val="00843B19"/>
    <w:rsid w:val="0084745D"/>
    <w:rsid w:val="00851DB8"/>
    <w:rsid w:val="008755E5"/>
    <w:rsid w:val="008A5191"/>
    <w:rsid w:val="008B4E39"/>
    <w:rsid w:val="008E5919"/>
    <w:rsid w:val="009222E9"/>
    <w:rsid w:val="00932C55"/>
    <w:rsid w:val="00937C3E"/>
    <w:rsid w:val="00A00AAC"/>
    <w:rsid w:val="00A40BC5"/>
    <w:rsid w:val="00A96AD2"/>
    <w:rsid w:val="00AA5A64"/>
    <w:rsid w:val="00AD7EC5"/>
    <w:rsid w:val="00AF02FE"/>
    <w:rsid w:val="00B549A9"/>
    <w:rsid w:val="00B75D44"/>
    <w:rsid w:val="00BA7E75"/>
    <w:rsid w:val="00BB571C"/>
    <w:rsid w:val="00C014B9"/>
    <w:rsid w:val="00C073BD"/>
    <w:rsid w:val="00C85098"/>
    <w:rsid w:val="00CC6FA1"/>
    <w:rsid w:val="00CE67D0"/>
    <w:rsid w:val="00D424C0"/>
    <w:rsid w:val="00D46C83"/>
    <w:rsid w:val="00D52A41"/>
    <w:rsid w:val="00D644C0"/>
    <w:rsid w:val="00E207EA"/>
    <w:rsid w:val="00E24F8A"/>
    <w:rsid w:val="00E5530E"/>
    <w:rsid w:val="00E96288"/>
    <w:rsid w:val="00E97E2B"/>
    <w:rsid w:val="00EE2419"/>
    <w:rsid w:val="00F2694B"/>
    <w:rsid w:val="00F7000A"/>
    <w:rsid w:val="00F701C2"/>
    <w:rsid w:val="00F73C8B"/>
    <w:rsid w:val="00F8137B"/>
    <w:rsid w:val="00FB57B5"/>
    <w:rsid w:val="00FC12B4"/>
    <w:rsid w:val="00FD147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EEAC50-7E14-4617-B3F5-D4841D15B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E2B"/>
    <w:pPr>
      <w:ind w:left="720"/>
      <w:contextualSpacing/>
    </w:pPr>
  </w:style>
  <w:style w:type="table" w:styleId="TableGrid">
    <w:name w:val="Table Grid"/>
    <w:basedOn w:val="TableNormal"/>
    <w:uiPriority w:val="39"/>
    <w:rsid w:val="00593E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AUT University</Company>
  <LinksUpToDate>false</LinksUpToDate>
  <CharactersWithSpaces>1498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Hitchcock</dc:creator>
  <cp:keywords/>
  <dc:description/>
  <cp:lastModifiedBy>Leo Hitchcock</cp:lastModifiedBy>
  <cp:revision>1</cp:revision>
  <dcterms:created xsi:type="dcterms:W3CDTF">2014-08-24T20:05:00Z</dcterms:created>
  <dcterms:modified xsi:type="dcterms:W3CDTF">2014-08-24T20:33:00Z</dcterms:modified>
</cp:coreProperties>
</file>